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1E283" w14:textId="5A7FFE1B" w:rsidR="00201506" w:rsidRDefault="00201506" w:rsidP="00347BA7">
      <w:pPr>
        <w:pStyle w:val="Heading1"/>
      </w:pPr>
      <w:r>
        <w:t>REGISTER ON THE CONSULT PLATFORM</w:t>
      </w:r>
    </w:p>
    <w:p w14:paraId="3AE2B8A0" w14:textId="77777777" w:rsidR="00201506" w:rsidRPr="00201506" w:rsidRDefault="00201506" w:rsidP="00201506"/>
    <w:p w14:paraId="430C3EE4" w14:textId="3EB9795E" w:rsidR="00CE1247" w:rsidRDefault="00347BA7" w:rsidP="00201506">
      <w:pPr>
        <w:pStyle w:val="Heading2"/>
      </w:pPr>
      <w:r>
        <w:t>Two</w:t>
      </w:r>
      <w:r w:rsidR="00CE1247">
        <w:t xml:space="preserve"> factor Authentication</w:t>
      </w:r>
      <w:r w:rsidR="00837800">
        <w:t xml:space="preserve"> for Online Application and Consultation Portal.</w:t>
      </w:r>
    </w:p>
    <w:p w14:paraId="1D674615" w14:textId="77777777" w:rsidR="00347BA7" w:rsidRPr="00347BA7" w:rsidRDefault="00347BA7" w:rsidP="00347BA7"/>
    <w:p w14:paraId="2AA55EE3" w14:textId="339912A4" w:rsidR="00CE1247" w:rsidRDefault="00CE1247" w:rsidP="00FB7964">
      <w:pPr>
        <w:pStyle w:val="ListParagraph"/>
        <w:numPr>
          <w:ilvl w:val="0"/>
          <w:numId w:val="1"/>
        </w:numPr>
      </w:pPr>
      <w:r>
        <w:t xml:space="preserve">When you register for an account with the consultation platform, a link will be sent to your registered email address to complete your registration. Click on that link to enable 2 factor authentication, you will need to decide if you wish to have the code sent to you via your registered email address or alternatively via an app. (email option is simplest) as shown below: </w:t>
      </w:r>
    </w:p>
    <w:p w14:paraId="64E2630D" w14:textId="77777777" w:rsidR="00CE1247" w:rsidRDefault="00CE1247"/>
    <w:p w14:paraId="6DC46E29" w14:textId="1F9934F3" w:rsidR="00CE1247" w:rsidRDefault="00CE1247">
      <w:r>
        <w:rPr>
          <w:rFonts w:ascii="Calibri Light" w:eastAsia="Times New Roman" w:hAnsi="Calibri Light" w:cs="Calibri Light"/>
          <w:noProof/>
          <w:color w:val="000000"/>
          <w:sz w:val="24"/>
          <w:szCs w:val="24"/>
        </w:rPr>
        <w:drawing>
          <wp:inline distT="0" distB="0" distL="0" distR="0" wp14:anchorId="2A5E0AD7" wp14:editId="5C5566C6">
            <wp:extent cx="5731510" cy="2934335"/>
            <wp:effectExtent l="0" t="0" r="2540" b="0"/>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731510" cy="2934335"/>
                    </a:xfrm>
                    <a:prstGeom prst="rect">
                      <a:avLst/>
                    </a:prstGeom>
                    <a:noFill/>
                    <a:ln>
                      <a:noFill/>
                    </a:ln>
                  </pic:spPr>
                </pic:pic>
              </a:graphicData>
            </a:graphic>
          </wp:inline>
        </w:drawing>
      </w:r>
    </w:p>
    <w:p w14:paraId="53910BB8" w14:textId="57542383" w:rsidR="00FB7964" w:rsidRDefault="00FB7964"/>
    <w:p w14:paraId="51E3453C" w14:textId="77777777" w:rsidR="00347BA7" w:rsidRDefault="00347BA7"/>
    <w:p w14:paraId="663DA3D1" w14:textId="428E2DCC" w:rsidR="00FB7964" w:rsidRDefault="00FB7964" w:rsidP="00FB7964">
      <w:pPr>
        <w:pStyle w:val="ListParagraph"/>
        <w:numPr>
          <w:ilvl w:val="0"/>
          <w:numId w:val="1"/>
        </w:numPr>
      </w:pPr>
      <w:r>
        <w:t>A verification code will be sent to your registered email address</w:t>
      </w:r>
      <w:r w:rsidR="00347BA7">
        <w:t>:</w:t>
      </w:r>
    </w:p>
    <w:p w14:paraId="580D358B" w14:textId="04A4CA0B" w:rsidR="00FB7964" w:rsidRDefault="00FB7964" w:rsidP="00347BA7">
      <w:pPr>
        <w:ind w:left="360"/>
        <w:jc w:val="center"/>
      </w:pPr>
      <w:r>
        <w:rPr>
          <w:noProof/>
        </w:rPr>
        <w:drawing>
          <wp:inline distT="0" distB="0" distL="0" distR="0" wp14:anchorId="5C7F61BE" wp14:editId="4292611F">
            <wp:extent cx="4505325" cy="2332526"/>
            <wp:effectExtent l="0" t="0" r="0" b="0"/>
            <wp:docPr id="2" name="Picture 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518796" cy="2339501"/>
                    </a:xfrm>
                    <a:prstGeom prst="rect">
                      <a:avLst/>
                    </a:prstGeom>
                    <a:noFill/>
                    <a:ln>
                      <a:noFill/>
                    </a:ln>
                  </pic:spPr>
                </pic:pic>
              </a:graphicData>
            </a:graphic>
          </wp:inline>
        </w:drawing>
      </w:r>
    </w:p>
    <w:p w14:paraId="40E7AB10" w14:textId="129A5EF4" w:rsidR="00347BA7" w:rsidRDefault="00347BA7" w:rsidP="00347BA7">
      <w:pPr>
        <w:ind w:left="360"/>
        <w:jc w:val="center"/>
      </w:pPr>
    </w:p>
    <w:p w14:paraId="47397DD3" w14:textId="039CD090" w:rsidR="00347BA7" w:rsidRDefault="00347BA7" w:rsidP="00347BA7">
      <w:pPr>
        <w:ind w:left="360"/>
        <w:jc w:val="center"/>
      </w:pPr>
    </w:p>
    <w:p w14:paraId="31F9CDAD" w14:textId="77777777" w:rsidR="00347BA7" w:rsidRDefault="00347BA7" w:rsidP="00347BA7">
      <w:pPr>
        <w:ind w:left="360"/>
        <w:jc w:val="center"/>
      </w:pPr>
    </w:p>
    <w:p w14:paraId="4B9701B1" w14:textId="1A6E6166" w:rsidR="00CE1247" w:rsidRDefault="00FB7964" w:rsidP="00FB7964">
      <w:pPr>
        <w:pStyle w:val="ListParagraph"/>
        <w:numPr>
          <w:ilvl w:val="0"/>
          <w:numId w:val="1"/>
        </w:numPr>
      </w:pPr>
      <w:r>
        <w:t>Enter code as displayed in screen below:</w:t>
      </w:r>
    </w:p>
    <w:p w14:paraId="30BED7D6" w14:textId="68A5E5AF" w:rsidR="00CE1247" w:rsidRDefault="00CE1247" w:rsidP="00347BA7">
      <w:pPr>
        <w:jc w:val="center"/>
      </w:pPr>
      <w:r>
        <w:rPr>
          <w:rFonts w:ascii="Calibri Light" w:eastAsia="Times New Roman" w:hAnsi="Calibri Light" w:cs="Calibri Light"/>
          <w:noProof/>
          <w:color w:val="000000"/>
          <w:sz w:val="24"/>
          <w:szCs w:val="24"/>
        </w:rPr>
        <w:drawing>
          <wp:inline distT="0" distB="0" distL="0" distR="0" wp14:anchorId="7F2CDA87" wp14:editId="0E0A6D63">
            <wp:extent cx="4900613" cy="2537178"/>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4912890" cy="2543534"/>
                    </a:xfrm>
                    <a:prstGeom prst="rect">
                      <a:avLst/>
                    </a:prstGeom>
                    <a:noFill/>
                    <a:ln>
                      <a:noFill/>
                    </a:ln>
                  </pic:spPr>
                </pic:pic>
              </a:graphicData>
            </a:graphic>
          </wp:inline>
        </w:drawing>
      </w:r>
    </w:p>
    <w:p w14:paraId="64B3E106" w14:textId="179B3D5B" w:rsidR="00CE1247" w:rsidRDefault="00CE1247"/>
    <w:p w14:paraId="398D817C" w14:textId="5C4A3D80" w:rsidR="00FB7964" w:rsidRDefault="00FB7964" w:rsidP="00FB7964">
      <w:pPr>
        <w:pStyle w:val="ListParagraph"/>
        <w:numPr>
          <w:ilvl w:val="0"/>
          <w:numId w:val="1"/>
        </w:numPr>
      </w:pPr>
      <w:r>
        <w:t>At next and subsequent log in’s the following screens will be displayed:</w:t>
      </w:r>
    </w:p>
    <w:p w14:paraId="3EDD824F" w14:textId="72E277FE" w:rsidR="00FB7964" w:rsidRDefault="00FB7964" w:rsidP="00347BA7">
      <w:pPr>
        <w:jc w:val="center"/>
      </w:pPr>
      <w:r>
        <w:rPr>
          <w:rFonts w:ascii="Calibri Light" w:eastAsia="Times New Roman" w:hAnsi="Calibri Light" w:cs="Calibri Light"/>
          <w:noProof/>
          <w:color w:val="000000"/>
          <w:sz w:val="24"/>
          <w:szCs w:val="24"/>
        </w:rPr>
        <w:drawing>
          <wp:inline distT="0" distB="0" distL="0" distR="0" wp14:anchorId="704381BB" wp14:editId="7657D6D6">
            <wp:extent cx="3995738" cy="2398063"/>
            <wp:effectExtent l="0" t="0" r="5080" b="2540"/>
            <wp:docPr id="4" name="Picture 4"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email&#10;&#10;Description automatically generated"/>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4002567" cy="2402162"/>
                    </a:xfrm>
                    <a:prstGeom prst="rect">
                      <a:avLst/>
                    </a:prstGeom>
                    <a:noFill/>
                    <a:ln>
                      <a:noFill/>
                    </a:ln>
                  </pic:spPr>
                </pic:pic>
              </a:graphicData>
            </a:graphic>
          </wp:inline>
        </w:drawing>
      </w:r>
    </w:p>
    <w:p w14:paraId="75224002" w14:textId="28B05624" w:rsidR="00FB7964" w:rsidRDefault="00FB7964" w:rsidP="00FB7964"/>
    <w:p w14:paraId="0FE56F35" w14:textId="7F2A351E" w:rsidR="00FB7964" w:rsidRDefault="00FB7964" w:rsidP="00347BA7">
      <w:pPr>
        <w:jc w:val="center"/>
      </w:pPr>
      <w:r>
        <w:rPr>
          <w:rFonts w:ascii="Calibri Light" w:eastAsia="Times New Roman" w:hAnsi="Calibri Light" w:cs="Calibri Light"/>
          <w:noProof/>
          <w:color w:val="000000"/>
          <w:sz w:val="24"/>
          <w:szCs w:val="24"/>
        </w:rPr>
        <w:lastRenderedPageBreak/>
        <w:drawing>
          <wp:inline distT="0" distB="0" distL="0" distR="0" wp14:anchorId="0695FCA6" wp14:editId="2DE9CA26">
            <wp:extent cx="4191000" cy="1857301"/>
            <wp:effectExtent l="0" t="0" r="0" b="0"/>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200277" cy="1861412"/>
                    </a:xfrm>
                    <a:prstGeom prst="rect">
                      <a:avLst/>
                    </a:prstGeom>
                    <a:noFill/>
                    <a:ln>
                      <a:noFill/>
                    </a:ln>
                  </pic:spPr>
                </pic:pic>
              </a:graphicData>
            </a:graphic>
          </wp:inline>
        </w:drawing>
      </w:r>
    </w:p>
    <w:sectPr w:rsidR="00FB79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C77C3"/>
    <w:multiLevelType w:val="hybridMultilevel"/>
    <w:tmpl w:val="01021A6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247"/>
    <w:rsid w:val="00201506"/>
    <w:rsid w:val="00347BA7"/>
    <w:rsid w:val="00837800"/>
    <w:rsid w:val="00CE1247"/>
    <w:rsid w:val="00FB796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6903"/>
  <w15:chartTrackingRefBased/>
  <w15:docId w15:val="{649B9825-D9A1-4790-84F9-3F1D4267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B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15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964"/>
    <w:pPr>
      <w:ind w:left="720"/>
      <w:contextualSpacing/>
    </w:pPr>
  </w:style>
  <w:style w:type="character" w:customStyle="1" w:styleId="Heading1Char">
    <w:name w:val="Heading 1 Char"/>
    <w:basedOn w:val="DefaultParagraphFont"/>
    <w:link w:val="Heading1"/>
    <w:uiPriority w:val="9"/>
    <w:rsid w:val="00347B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0150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adc9e40a-c6af-499b-aa70-c7d09be576d0"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cid:f7499ace-a942-4726-b20a-eb595fa07ed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fc827ed8-b7cd-480e-ad0e-c50c480b815e"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cid:78f35056-faaf-4f63-aed5-c42b79eaf41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cid:04a612c4-4eee-46e2-82fd-8d14633f91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Words>
  <Characters>582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McLoughlin</dc:creator>
  <cp:keywords/>
  <dc:description/>
  <cp:lastModifiedBy>Anne Claire McLoughlin</cp:lastModifiedBy>
  <cp:revision>2</cp:revision>
  <dcterms:created xsi:type="dcterms:W3CDTF">2023-04-13T09:09:00Z</dcterms:created>
  <dcterms:modified xsi:type="dcterms:W3CDTF">2023-04-13T09:09:00Z</dcterms:modified>
</cp:coreProperties>
</file>